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:rsidR="008B4228" w:rsidRDefault="00FF4C67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October 18, 2023 </w:t>
      </w:r>
    </w:p>
    <w:p w:rsidR="008B4228" w:rsidRDefault="00FF4C67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to 11:30am via Zoom </w:t>
      </w:r>
    </w:p>
    <w:p w:rsidR="009C0BED" w:rsidRDefault="00772978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hyperlink r:id="rId8" w:history="1">
        <w:r w:rsidR="009C0BED" w:rsidRPr="00441713">
          <w:rPr>
            <w:rStyle w:val="Hyperlink"/>
            <w:rFonts w:ascii="Arial" w:eastAsiaTheme="minorEastAsia" w:hAnsi="Arial" w:cs="Arial"/>
            <w:spacing w:val="-2"/>
          </w:rPr>
          <w:t>https://gcccd-edu.zoom.us/j/81699896221</w:t>
        </w:r>
      </w:hyperlink>
    </w:p>
    <w:p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497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11"/>
        <w:gridCol w:w="6706"/>
        <w:gridCol w:w="1480"/>
      </w:tblGrid>
      <w:tr w:rsidR="003768E3" w:rsidRPr="008F0BB9" w:rsidTr="001D4874">
        <w:trPr>
          <w:cantSplit/>
          <w:trHeight w:val="20"/>
          <w:tblHeader/>
        </w:trPr>
        <w:tc>
          <w:tcPr>
            <w:tcW w:w="2311" w:type="dxa"/>
            <w:shd w:val="clear" w:color="auto" w:fill="DCD3C2"/>
            <w:vAlign w:val="center"/>
          </w:tcPr>
          <w:p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06" w:type="dxa"/>
            <w:shd w:val="clear" w:color="auto" w:fill="DCD3C2"/>
            <w:vAlign w:val="center"/>
          </w:tcPr>
          <w:p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80" w:type="dxa"/>
            <w:shd w:val="clear" w:color="auto" w:fill="DCD3C2"/>
            <w:vAlign w:val="center"/>
          </w:tcPr>
          <w:p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06" w:type="dxa"/>
            <w:vAlign w:val="center"/>
          </w:tcPr>
          <w:p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06" w:type="dxa"/>
            <w:vAlign w:val="center"/>
          </w:tcPr>
          <w:p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8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Agustin Albarran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Salgado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Marsha Gable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06F96">
              <w:rPr>
                <w:rFonts w:ascii="Arial" w:hAnsi="Arial" w:cs="Arial"/>
                <w:sz w:val="16"/>
                <w:szCs w:val="16"/>
              </w:rPr>
              <w:t>Bri</w:t>
            </w:r>
            <w:proofErr w:type="spellEnd"/>
            <w:r w:rsidRPr="00406F96">
              <w:rPr>
                <w:rFonts w:ascii="Arial" w:hAnsi="Arial" w:cs="Arial"/>
                <w:sz w:val="16"/>
                <w:szCs w:val="16"/>
              </w:rPr>
              <w:t xml:space="preserve"> Hays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Nicholas Gekakis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Brianna Brown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Robert Mountain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District IT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67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Claudette Clark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Student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:rsidTr="001D4874">
        <w:trPr>
          <w:cantSplit/>
          <w:trHeight w:val="371"/>
          <w:tblHeader/>
        </w:trPr>
        <w:tc>
          <w:tcPr>
            <w:tcW w:w="2311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06" w:type="dxa"/>
            <w:vAlign w:val="center"/>
          </w:tcPr>
          <w:p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0" w:type="dxa"/>
              </w:tcPr>
              <w:p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lastRenderedPageBreak/>
              <w:t>Meeting Objectives</w:t>
            </w:r>
          </w:p>
        </w:tc>
      </w:tr>
      <w:tr w:rsidR="008C3867" w:rsidRPr="008F0BB9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:rsidR="008C3867" w:rsidRPr="008F0BB9" w:rsidRDefault="004A08C9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Information Security Policies, Drafts</w:t>
            </w:r>
          </w:p>
        </w:tc>
      </w:tr>
      <w:tr w:rsidR="008C3867" w:rsidRPr="008F0BB9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:rsidR="008C3867" w:rsidRPr="008F0BB9" w:rsidRDefault="003120A1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</w:t>
            </w:r>
            <w:r w:rsidR="004A08C9">
              <w:rPr>
                <w:rFonts w:ascii="Arial" w:hAnsi="Arial" w:cs="Arial"/>
              </w:rPr>
              <w:t xml:space="preserve"> Council Goals</w:t>
            </w:r>
            <w:r>
              <w:rPr>
                <w:rFonts w:ascii="Arial" w:hAnsi="Arial" w:cs="Arial"/>
              </w:rPr>
              <w:t xml:space="preserve"> Annual </w:t>
            </w:r>
          </w:p>
        </w:tc>
      </w:tr>
      <w:tr w:rsidR="008A057F" w:rsidRPr="008F0BB9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:rsidR="008A057F" w:rsidRDefault="003120A1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Finalize </w:t>
            </w:r>
            <w:r w:rsidR="004A08C9">
              <w:rPr>
                <w:rFonts w:ascii="Arial" w:hAnsi="Arial" w:cs="Arial"/>
              </w:rPr>
              <w:t>District Technology Plan</w:t>
            </w:r>
          </w:p>
        </w:tc>
      </w:tr>
      <w:tr w:rsidR="008A057F" w:rsidRPr="008F0BB9" w:rsidTr="009C0BED">
        <w:trPr>
          <w:trHeight w:val="512"/>
          <w:jc w:val="center"/>
        </w:trPr>
        <w:tc>
          <w:tcPr>
            <w:tcW w:w="8275" w:type="dxa"/>
            <w:vAlign w:val="center"/>
          </w:tcPr>
          <w:p w:rsidR="008A057F" w:rsidRDefault="004A08C9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TOG Rubric</w:t>
            </w:r>
          </w:p>
        </w:tc>
      </w:tr>
      <w:tr w:rsidR="008A057F" w:rsidRPr="008F0BB9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:rsidR="008A057F" w:rsidRDefault="008A057F" w:rsidP="00A353FD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6660"/>
        <w:gridCol w:w="4500"/>
      </w:tblGrid>
      <w:tr w:rsidR="00FE04F6" w:rsidRPr="008F0BB9" w:rsidTr="00405FB0">
        <w:trPr>
          <w:trHeight w:val="20"/>
          <w:tblHeader/>
        </w:trPr>
        <w:tc>
          <w:tcPr>
            <w:tcW w:w="6660" w:type="dxa"/>
            <w:shd w:val="clear" w:color="auto" w:fill="DCD3C2"/>
            <w:vAlign w:val="center"/>
          </w:tcPr>
          <w:p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4500" w:type="dxa"/>
            <w:shd w:val="clear" w:color="auto" w:fill="DCD3C2"/>
            <w:vAlign w:val="center"/>
          </w:tcPr>
          <w:p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</w:p>
        </w:tc>
      </w:tr>
      <w:tr w:rsidR="00F10297" w:rsidRPr="008F0BB9" w:rsidTr="00A353FD">
        <w:trPr>
          <w:trHeight w:val="360"/>
        </w:trPr>
        <w:tc>
          <w:tcPr>
            <w:tcW w:w="6660" w:type="dxa"/>
            <w:vAlign w:val="center"/>
          </w:tcPr>
          <w:p w:rsidR="00F10297" w:rsidRDefault="00FF4C67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Information Security Policies, First Reading</w:t>
            </w:r>
          </w:p>
          <w:p w:rsidR="00FF4C67" w:rsidRDefault="00FF4C67" w:rsidP="00FF4C67">
            <w:pPr>
              <w:pStyle w:val="ListParagraph"/>
              <w:ind w:left="100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0F4CC2" w:rsidRDefault="002769E4" w:rsidP="002769E4">
            <w:pPr>
              <w:ind w:left="144"/>
              <w:outlineLvl w:val="0"/>
            </w:pPr>
            <w:hyperlink r:id="rId9" w:history="1">
              <w:r>
                <w:rPr>
                  <w:rStyle w:val="Hyperlink"/>
                </w:rPr>
                <w:t>Vendors Risk Management.pdf</w:t>
              </w:r>
            </w:hyperlink>
          </w:p>
          <w:p w:rsidR="000F4CC2" w:rsidRDefault="000F4CC2" w:rsidP="002769E4">
            <w:pPr>
              <w:ind w:left="144"/>
              <w:outlineLvl w:val="0"/>
            </w:pPr>
            <w:hyperlink r:id="rId10" w:history="1">
              <w:r>
                <w:rPr>
                  <w:rStyle w:val="Hyperlink"/>
                </w:rPr>
                <w:t>Data Classification.pdf</w:t>
              </w:r>
            </w:hyperlink>
          </w:p>
          <w:p w:rsidR="000F4CC2" w:rsidRDefault="000F4CC2" w:rsidP="002769E4">
            <w:pPr>
              <w:ind w:left="144"/>
              <w:outlineLvl w:val="0"/>
            </w:pPr>
            <w:hyperlink r:id="rId11" w:history="1">
              <w:r>
                <w:rPr>
                  <w:rStyle w:val="Hyperlink"/>
                </w:rPr>
                <w:t>Email Encryption.pdf</w:t>
              </w:r>
            </w:hyperlink>
          </w:p>
          <w:p w:rsidR="000F4CC2" w:rsidRDefault="000F4CC2" w:rsidP="002769E4">
            <w:pPr>
              <w:ind w:left="144"/>
              <w:outlineLvl w:val="0"/>
            </w:pPr>
            <w:hyperlink r:id="rId12" w:history="1">
              <w:r>
                <w:rPr>
                  <w:rStyle w:val="Hyperlink"/>
                </w:rPr>
                <w:t>Information Security.pdf</w:t>
              </w:r>
            </w:hyperlink>
          </w:p>
          <w:p w:rsidR="00F10297" w:rsidRPr="008F0BB9" w:rsidRDefault="002769E4" w:rsidP="002769E4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  <w:hyperlink r:id="rId13" w:history="1"/>
          </w:p>
        </w:tc>
      </w:tr>
      <w:tr w:rsidR="00586DB3" w:rsidRPr="008F0BB9" w:rsidTr="00A353FD">
        <w:trPr>
          <w:trHeight w:val="360"/>
        </w:trPr>
        <w:tc>
          <w:tcPr>
            <w:tcW w:w="6660" w:type="dxa"/>
            <w:vAlign w:val="center"/>
          </w:tcPr>
          <w:p w:rsidR="00496344" w:rsidRDefault="00FF4C67" w:rsidP="00FF4C67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Council Goals</w:t>
            </w:r>
          </w:p>
          <w:p w:rsidR="00FF4C67" w:rsidRPr="00FF4C67" w:rsidRDefault="00FF4C67" w:rsidP="00FF4C67">
            <w:pPr>
              <w:pStyle w:val="ListParagraph"/>
              <w:ind w:left="100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586DB3" w:rsidRPr="008F0BB9" w:rsidRDefault="00586DB3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E43" w:rsidRPr="008F0BB9" w:rsidTr="00A353FD">
        <w:trPr>
          <w:trHeight w:val="360"/>
        </w:trPr>
        <w:tc>
          <w:tcPr>
            <w:tcW w:w="6660" w:type="dxa"/>
            <w:vAlign w:val="center"/>
          </w:tcPr>
          <w:p w:rsidR="001D2E43" w:rsidRDefault="00FF4C67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</w:t>
            </w:r>
            <w:r w:rsidR="004A08C9">
              <w:rPr>
                <w:rFonts w:ascii="Arial" w:hAnsi="Arial" w:cs="Arial"/>
                <w:sz w:val="24"/>
                <w:szCs w:val="24"/>
              </w:rPr>
              <w:t xml:space="preserve">nology </w:t>
            </w:r>
            <w:r>
              <w:rPr>
                <w:rFonts w:ascii="Arial" w:hAnsi="Arial" w:cs="Arial"/>
                <w:sz w:val="24"/>
                <w:szCs w:val="24"/>
              </w:rPr>
              <w:t>Plan</w:t>
            </w:r>
          </w:p>
          <w:p w:rsidR="00FF4C67" w:rsidRDefault="00FF4C67" w:rsidP="00FF4C67">
            <w:pPr>
              <w:pStyle w:val="ListParagraph"/>
              <w:ind w:left="100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DF28A7" w:rsidRDefault="00DF28A7" w:rsidP="00DF28A7">
            <w:hyperlink r:id="rId14" w:history="1">
              <w:r>
                <w:rPr>
                  <w:rStyle w:val="Hyperlink"/>
                </w:rPr>
                <w:t>Tech Plan</w:t>
              </w:r>
            </w:hyperlink>
            <w:bookmarkStart w:id="0" w:name="_GoBack"/>
            <w:bookmarkEnd w:id="0"/>
            <w:r>
              <w:t xml:space="preserve"> </w:t>
            </w:r>
          </w:p>
          <w:p w:rsidR="001D2E43" w:rsidRPr="008F0BB9" w:rsidRDefault="001D2E43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CB5" w:rsidRPr="008F0BB9" w:rsidTr="00A353FD">
        <w:trPr>
          <w:trHeight w:val="360"/>
        </w:trPr>
        <w:tc>
          <w:tcPr>
            <w:tcW w:w="6660" w:type="dxa"/>
            <w:vAlign w:val="center"/>
          </w:tcPr>
          <w:p w:rsidR="00142CB5" w:rsidRDefault="00FF4C67" w:rsidP="001D2E4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TOG Rubric</w:t>
            </w:r>
          </w:p>
          <w:p w:rsidR="00FF4C67" w:rsidRPr="001D2E43" w:rsidRDefault="00FF4C67" w:rsidP="00FF4C67">
            <w:pPr>
              <w:pStyle w:val="ListParagraph"/>
              <w:ind w:left="10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142CB5" w:rsidRPr="008F0BB9" w:rsidRDefault="00142CB5" w:rsidP="00142CB5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44" w:rsidRPr="008F0BB9" w:rsidTr="00A353FD">
        <w:trPr>
          <w:trHeight w:val="360"/>
        </w:trPr>
        <w:tc>
          <w:tcPr>
            <w:tcW w:w="6660" w:type="dxa"/>
            <w:vAlign w:val="center"/>
          </w:tcPr>
          <w:p w:rsidR="00496344" w:rsidRPr="00FF4C67" w:rsidRDefault="00496344" w:rsidP="00FF4C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496344" w:rsidRPr="008F0BB9" w:rsidRDefault="00496344" w:rsidP="00142CB5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008" w:rsidRPr="008F0BB9" w:rsidTr="00A353FD">
        <w:trPr>
          <w:trHeight w:val="360"/>
        </w:trPr>
        <w:tc>
          <w:tcPr>
            <w:tcW w:w="6660" w:type="dxa"/>
            <w:vAlign w:val="center"/>
          </w:tcPr>
          <w:p w:rsidR="00F80008" w:rsidRPr="008F0BB9" w:rsidRDefault="008A057F" w:rsidP="00F80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Business</w:t>
            </w:r>
          </w:p>
        </w:tc>
        <w:tc>
          <w:tcPr>
            <w:tcW w:w="4500" w:type="dxa"/>
            <w:vAlign w:val="center"/>
          </w:tcPr>
          <w:p w:rsidR="00F80008" w:rsidRPr="008F0BB9" w:rsidRDefault="00F80008" w:rsidP="00F80008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:rsidR="00FE04F6" w:rsidRPr="008F0BB9" w:rsidRDefault="00FE04F6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</w:p>
    <w:p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</w:p>
    <w:p w:rsidR="003768E3" w:rsidRPr="008F0BB9" w:rsidRDefault="00FF4C67" w:rsidP="003768E3">
      <w:pPr>
        <w:keepNext/>
        <w:keepLines/>
        <w:spacing w:before="40" w:after="0"/>
        <w:outlineLvl w:val="1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>November 15</w:t>
      </w:r>
      <w:r w:rsidR="00406F96">
        <w:rPr>
          <w:rFonts w:ascii="Arial" w:eastAsia="Times New Roman" w:hAnsi="Arial" w:cs="Arial"/>
          <w:b/>
          <w:sz w:val="24"/>
          <w:szCs w:val="24"/>
        </w:rPr>
        <w:t>, 2023 via Zoom</w:t>
      </w:r>
    </w:p>
    <w:p w:rsidR="00740B6D" w:rsidRPr="008F0BB9" w:rsidRDefault="00740B6D">
      <w:pPr>
        <w:rPr>
          <w:rFonts w:ascii="Arial" w:hAnsi="Arial" w:cs="Arial"/>
        </w:rPr>
      </w:pPr>
    </w:p>
    <w:sectPr w:rsidR="00740B6D" w:rsidRPr="008F0BB9" w:rsidSect="00406F96">
      <w:headerReference w:type="default" r:id="rId15"/>
      <w:footerReference w:type="default" r:id="rId16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78" w:rsidRDefault="00772978" w:rsidP="003768E3">
      <w:pPr>
        <w:spacing w:after="0" w:line="240" w:lineRule="auto"/>
      </w:pPr>
      <w:r>
        <w:separator/>
      </w:r>
    </w:p>
  </w:endnote>
  <w:endnote w:type="continuationSeparator" w:id="0">
    <w:p w:rsidR="00772978" w:rsidRDefault="00772978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78" w:rsidRDefault="00772978" w:rsidP="003768E3">
      <w:pPr>
        <w:spacing w:after="0" w:line="240" w:lineRule="auto"/>
      </w:pPr>
      <w:r>
        <w:separator/>
      </w:r>
    </w:p>
  </w:footnote>
  <w:footnote w:type="continuationSeparator" w:id="0">
    <w:p w:rsidR="00772978" w:rsidRDefault="00772978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1488EBDC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28726A67"/>
    <w:multiLevelType w:val="multilevel"/>
    <w:tmpl w:val="0409001D"/>
    <w:numStyleLink w:val="Style1"/>
  </w:abstractNum>
  <w:abstractNum w:abstractNumId="15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19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426EEF"/>
    <w:multiLevelType w:val="multilevel"/>
    <w:tmpl w:val="0409001D"/>
    <w:numStyleLink w:val="Style1"/>
  </w:abstractNum>
  <w:abstractNum w:abstractNumId="21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D7A9A"/>
    <w:multiLevelType w:val="multilevel"/>
    <w:tmpl w:val="0409001D"/>
    <w:numStyleLink w:val="Style1"/>
  </w:abstractNum>
  <w:abstractNum w:abstractNumId="23" w15:restartNumberingAfterBreak="0">
    <w:nsid w:val="493F2E53"/>
    <w:multiLevelType w:val="multilevel"/>
    <w:tmpl w:val="0409001D"/>
    <w:numStyleLink w:val="Style1"/>
  </w:abstractNum>
  <w:abstractNum w:abstractNumId="24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11226"/>
    <w:multiLevelType w:val="hybridMultilevel"/>
    <w:tmpl w:val="7786D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3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8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35"/>
  </w:num>
  <w:num w:numId="8">
    <w:abstractNumId w:val="3"/>
  </w:num>
  <w:num w:numId="9">
    <w:abstractNumId w:val="29"/>
  </w:num>
  <w:num w:numId="10">
    <w:abstractNumId w:val="18"/>
  </w:num>
  <w:num w:numId="11">
    <w:abstractNumId w:val="28"/>
  </w:num>
  <w:num w:numId="12">
    <w:abstractNumId w:val="26"/>
  </w:num>
  <w:num w:numId="13">
    <w:abstractNumId w:val="31"/>
  </w:num>
  <w:num w:numId="14">
    <w:abstractNumId w:val="38"/>
  </w:num>
  <w:num w:numId="15">
    <w:abstractNumId w:val="22"/>
  </w:num>
  <w:num w:numId="16">
    <w:abstractNumId w:val="14"/>
  </w:num>
  <w:num w:numId="17">
    <w:abstractNumId w:val="13"/>
  </w:num>
  <w:num w:numId="18">
    <w:abstractNumId w:val="12"/>
  </w:num>
  <w:num w:numId="19">
    <w:abstractNumId w:val="23"/>
  </w:num>
  <w:num w:numId="20">
    <w:abstractNumId w:val="33"/>
  </w:num>
  <w:num w:numId="21">
    <w:abstractNumId w:val="20"/>
  </w:num>
  <w:num w:numId="22">
    <w:abstractNumId w:val="5"/>
  </w:num>
  <w:num w:numId="23">
    <w:abstractNumId w:val="30"/>
  </w:num>
  <w:num w:numId="24">
    <w:abstractNumId w:val="7"/>
  </w:num>
  <w:num w:numId="25">
    <w:abstractNumId w:val="2"/>
  </w:num>
  <w:num w:numId="26">
    <w:abstractNumId w:val="25"/>
  </w:num>
  <w:num w:numId="27">
    <w:abstractNumId w:val="8"/>
  </w:num>
  <w:num w:numId="28">
    <w:abstractNumId w:val="9"/>
  </w:num>
  <w:num w:numId="29">
    <w:abstractNumId w:val="16"/>
  </w:num>
  <w:num w:numId="30">
    <w:abstractNumId w:val="27"/>
  </w:num>
  <w:num w:numId="31">
    <w:abstractNumId w:val="1"/>
  </w:num>
  <w:num w:numId="32">
    <w:abstractNumId w:val="21"/>
  </w:num>
  <w:num w:numId="33">
    <w:abstractNumId w:val="34"/>
  </w:num>
  <w:num w:numId="34">
    <w:abstractNumId w:val="4"/>
  </w:num>
  <w:num w:numId="35">
    <w:abstractNumId w:val="24"/>
  </w:num>
  <w:num w:numId="36">
    <w:abstractNumId w:val="15"/>
  </w:num>
  <w:num w:numId="37">
    <w:abstractNumId w:val="32"/>
  </w:num>
  <w:num w:numId="38">
    <w:abstractNumId w:val="3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E3"/>
    <w:rsid w:val="000A1A9A"/>
    <w:rsid w:val="000C4218"/>
    <w:rsid w:val="000F4CC2"/>
    <w:rsid w:val="00127944"/>
    <w:rsid w:val="00142CB5"/>
    <w:rsid w:val="001D2E43"/>
    <w:rsid w:val="001D4874"/>
    <w:rsid w:val="002769E4"/>
    <w:rsid w:val="002F5A8B"/>
    <w:rsid w:val="003022C8"/>
    <w:rsid w:val="003120A1"/>
    <w:rsid w:val="003768E3"/>
    <w:rsid w:val="00377CBA"/>
    <w:rsid w:val="003B270E"/>
    <w:rsid w:val="003D6D42"/>
    <w:rsid w:val="00405FB0"/>
    <w:rsid w:val="00406F96"/>
    <w:rsid w:val="004139ED"/>
    <w:rsid w:val="00496344"/>
    <w:rsid w:val="004A08C9"/>
    <w:rsid w:val="004D409A"/>
    <w:rsid w:val="004D73F6"/>
    <w:rsid w:val="00586DB3"/>
    <w:rsid w:val="005C00D6"/>
    <w:rsid w:val="005C2763"/>
    <w:rsid w:val="005F24DD"/>
    <w:rsid w:val="006A148D"/>
    <w:rsid w:val="006D45DE"/>
    <w:rsid w:val="006F3A48"/>
    <w:rsid w:val="00740B6D"/>
    <w:rsid w:val="00742FE4"/>
    <w:rsid w:val="00772978"/>
    <w:rsid w:val="008A057F"/>
    <w:rsid w:val="008B4228"/>
    <w:rsid w:val="008C3867"/>
    <w:rsid w:val="008D2E6D"/>
    <w:rsid w:val="008F0BB9"/>
    <w:rsid w:val="008F5CF5"/>
    <w:rsid w:val="00934E3A"/>
    <w:rsid w:val="00961868"/>
    <w:rsid w:val="009B144F"/>
    <w:rsid w:val="009C0BED"/>
    <w:rsid w:val="009D5BCF"/>
    <w:rsid w:val="00A150F7"/>
    <w:rsid w:val="00A353FD"/>
    <w:rsid w:val="00AE31C8"/>
    <w:rsid w:val="00B12D12"/>
    <w:rsid w:val="00B622AB"/>
    <w:rsid w:val="00B867D2"/>
    <w:rsid w:val="00BD492B"/>
    <w:rsid w:val="00C02785"/>
    <w:rsid w:val="00CF6398"/>
    <w:rsid w:val="00D12940"/>
    <w:rsid w:val="00D2457F"/>
    <w:rsid w:val="00DB6BC8"/>
    <w:rsid w:val="00DF28A7"/>
    <w:rsid w:val="00E20BB2"/>
    <w:rsid w:val="00E752AE"/>
    <w:rsid w:val="00F10297"/>
    <w:rsid w:val="00F46A80"/>
    <w:rsid w:val="00F52E33"/>
    <w:rsid w:val="00F55EC9"/>
    <w:rsid w:val="00F80008"/>
    <w:rsid w:val="00FB17EB"/>
    <w:rsid w:val="00FE04F6"/>
    <w:rsid w:val="00FE1FCE"/>
    <w:rsid w:val="00FE4D4F"/>
    <w:rsid w:val="00FE781F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78101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cd-edu.zoom.us/j/81699896221" TargetMode="External"/><Relationship Id="rId13" Type="http://schemas.openxmlformats.org/officeDocument/2006/relationships/hyperlink" Target="Data%20Clarific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cd-my.sharepoint.com/:b:/g/personal/kerry_kilberrebman_gcccd_edu/EVISSobhEwVEoUtKj105vpIBJKrrTRTaD1xvbyR0Nr_4xg?e=EMfW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cd-my.sharepoint.com/:b:/g/personal/kerry_kilberrebman_gcccd_edu/EawWzyqdeu9Guch-bnG7h6YBISkrsYxLO40l3RhOCdtVpw?e=Yo0zo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cccd-my.sharepoint.com/:b:/g/personal/kerry_kilberrebman_gcccd_edu/EXpI25c4cp5Kntxvm5Bwic8BwyMkffHo_JNKli-CuyWQEQ?e=1yaH9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cd-my.sharepoint.com/:b:/g/personal/kerry_kilberrebman_gcccd_edu/EWXMRISpN-JCsvJZxP-MGu0Bp1qr9UXmqQW7EJooihrqsw?e=PXuJ56" TargetMode="External"/><Relationship Id="rId14" Type="http://schemas.openxmlformats.org/officeDocument/2006/relationships/hyperlink" Target="https://gcccd-my.sharepoint.com/:w:/r/personal/kerry_kilberrebman_gcccd_edu/_layouts/15/Doc.aspx?sourcedoc=%7BF2E7C59C-D6E9-427A-905F-F6A63284EF8E%7D&amp;file=GCCCD%20Technology%20Plan%20DRAFT%209.18.2023.docx&amp;wdOrigin=OFFICECOM-WEB.START.SEARCH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388A-D225-4FDC-B5EA-B70F07DB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Nicole Young</cp:lastModifiedBy>
  <cp:revision>6</cp:revision>
  <cp:lastPrinted>2023-08-10T20:02:00Z</cp:lastPrinted>
  <dcterms:created xsi:type="dcterms:W3CDTF">2023-10-16T23:29:00Z</dcterms:created>
  <dcterms:modified xsi:type="dcterms:W3CDTF">2023-10-17T17:16:00Z</dcterms:modified>
</cp:coreProperties>
</file>